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95" w:rsidRPr="00D801E8" w:rsidRDefault="00963EB1" w:rsidP="00963EB1">
      <w:pPr>
        <w:jc w:val="center"/>
        <w:rPr>
          <w:b/>
        </w:rPr>
      </w:pPr>
      <w:r w:rsidRPr="00D801E8">
        <w:rPr>
          <w:b/>
        </w:rPr>
        <w:t xml:space="preserve">What is ethics? </w:t>
      </w:r>
    </w:p>
    <w:p w:rsidR="00963EB1" w:rsidRDefault="00963EB1" w:rsidP="00B260AE">
      <w:pPr>
        <w:pStyle w:val="ListParagraph"/>
        <w:numPr>
          <w:ilvl w:val="0"/>
          <w:numId w:val="1"/>
        </w:numPr>
        <w:spacing w:line="240" w:lineRule="auto"/>
      </w:pPr>
      <w:r>
        <w:t xml:space="preserve">Define ethics and health care ethics.  </w:t>
      </w:r>
    </w:p>
    <w:p w:rsidR="000B74F1" w:rsidRDefault="000B74F1" w:rsidP="00B260AE">
      <w:pPr>
        <w:pStyle w:val="ListParagraph"/>
        <w:numPr>
          <w:ilvl w:val="1"/>
          <w:numId w:val="1"/>
        </w:numPr>
        <w:spacing w:line="240" w:lineRule="auto"/>
      </w:pPr>
      <w:r>
        <w:t xml:space="preserve">What is ethics? </w:t>
      </w:r>
    </w:p>
    <w:p w:rsidR="000B74F1" w:rsidRDefault="000B74F1" w:rsidP="00B260AE">
      <w:pPr>
        <w:pStyle w:val="ListParagraph"/>
        <w:numPr>
          <w:ilvl w:val="1"/>
          <w:numId w:val="1"/>
        </w:numPr>
        <w:spacing w:line="240" w:lineRule="auto"/>
      </w:pPr>
      <w:r>
        <w:t xml:space="preserve">What is health care ethics? </w:t>
      </w:r>
    </w:p>
    <w:p w:rsidR="000B74F1" w:rsidRDefault="000B74F1" w:rsidP="00B260AE">
      <w:pPr>
        <w:pStyle w:val="ListParagraph"/>
        <w:numPr>
          <w:ilvl w:val="1"/>
          <w:numId w:val="1"/>
        </w:numPr>
        <w:spacing w:line="240" w:lineRule="auto"/>
      </w:pPr>
      <w:r>
        <w:t xml:space="preserve">Why is there a need to study ethics?  </w:t>
      </w:r>
    </w:p>
    <w:p w:rsidR="000B74F1" w:rsidRDefault="000B74F1" w:rsidP="00B260AE">
      <w:pPr>
        <w:pStyle w:val="ListParagraph"/>
        <w:numPr>
          <w:ilvl w:val="1"/>
          <w:numId w:val="1"/>
        </w:numPr>
        <w:spacing w:line="240" w:lineRule="auto"/>
      </w:pPr>
      <w:r>
        <w:t xml:space="preserve">What are common ethical situations </w:t>
      </w:r>
      <w:r w:rsidR="005E45FC">
        <w:t>in o</w:t>
      </w:r>
      <w:r>
        <w:t xml:space="preserve">ccupational </w:t>
      </w:r>
      <w:r w:rsidR="005E45FC">
        <w:t xml:space="preserve">therapy? </w:t>
      </w:r>
    </w:p>
    <w:p w:rsidR="00963EB1" w:rsidRDefault="00963EB1" w:rsidP="00B260AE">
      <w:pPr>
        <w:pStyle w:val="ListParagraph"/>
        <w:numPr>
          <w:ilvl w:val="0"/>
          <w:numId w:val="1"/>
        </w:numPr>
        <w:spacing w:line="240" w:lineRule="auto"/>
      </w:pPr>
      <w:r>
        <w:t xml:space="preserve">Explain the difference between morals, ethics, and law. </w:t>
      </w:r>
    </w:p>
    <w:p w:rsidR="000B74F1" w:rsidRDefault="000B74F1" w:rsidP="00B260AE">
      <w:pPr>
        <w:pStyle w:val="ListParagraph"/>
        <w:numPr>
          <w:ilvl w:val="1"/>
          <w:numId w:val="1"/>
        </w:numPr>
        <w:spacing w:line="240" w:lineRule="auto"/>
      </w:pPr>
      <w:r>
        <w:t xml:space="preserve">What </w:t>
      </w:r>
      <w:r w:rsidR="005E45FC">
        <w:t>are</w:t>
      </w:r>
      <w:r>
        <w:t xml:space="preserve"> morals? </w:t>
      </w:r>
    </w:p>
    <w:p w:rsidR="000B74F1" w:rsidRDefault="000B74F1" w:rsidP="00B260AE">
      <w:pPr>
        <w:pStyle w:val="ListParagraph"/>
        <w:numPr>
          <w:ilvl w:val="1"/>
          <w:numId w:val="1"/>
        </w:numPr>
        <w:spacing w:line="240" w:lineRule="auto"/>
      </w:pPr>
      <w:r>
        <w:t>What is a law?</w:t>
      </w:r>
    </w:p>
    <w:p w:rsidR="000B74F1" w:rsidRDefault="000B74F1" w:rsidP="00B260AE">
      <w:pPr>
        <w:pStyle w:val="ListParagraph"/>
        <w:numPr>
          <w:ilvl w:val="1"/>
          <w:numId w:val="1"/>
        </w:numPr>
        <w:spacing w:line="240" w:lineRule="auto"/>
      </w:pPr>
      <w:r>
        <w:t>Correctly identify if the scenario is a moral, ethical, or law issue</w:t>
      </w:r>
    </w:p>
    <w:p w:rsidR="000B74F1" w:rsidRDefault="00963EB1" w:rsidP="00B260AE">
      <w:pPr>
        <w:pStyle w:val="ListParagraph"/>
        <w:numPr>
          <w:ilvl w:val="0"/>
          <w:numId w:val="1"/>
        </w:numPr>
        <w:spacing w:line="240" w:lineRule="auto"/>
      </w:pPr>
      <w:r>
        <w:t xml:space="preserve">Explore the main theories </w:t>
      </w:r>
      <w:r w:rsidR="000B74F1">
        <w:t>and principles of health care ethics</w:t>
      </w:r>
      <w:r>
        <w:t>.</w:t>
      </w:r>
    </w:p>
    <w:p w:rsidR="000B74F1" w:rsidRDefault="000B74F1" w:rsidP="00B260AE">
      <w:pPr>
        <w:pStyle w:val="ListParagraph"/>
        <w:numPr>
          <w:ilvl w:val="1"/>
          <w:numId w:val="1"/>
        </w:numPr>
        <w:spacing w:line="240" w:lineRule="auto"/>
      </w:pPr>
      <w:r>
        <w:t>Principles</w:t>
      </w:r>
    </w:p>
    <w:p w:rsidR="000B74F1" w:rsidRDefault="000B74F1" w:rsidP="00B260AE">
      <w:pPr>
        <w:pStyle w:val="ListParagraph"/>
        <w:numPr>
          <w:ilvl w:val="2"/>
          <w:numId w:val="1"/>
        </w:numPr>
        <w:spacing w:line="240" w:lineRule="auto"/>
      </w:pPr>
      <w:proofErr w:type="spellStart"/>
      <w:r>
        <w:t>Nonmaleficence</w:t>
      </w:r>
      <w:proofErr w:type="spellEnd"/>
    </w:p>
    <w:p w:rsidR="000B74F1" w:rsidRDefault="000B74F1" w:rsidP="00B260AE">
      <w:pPr>
        <w:pStyle w:val="ListParagraph"/>
        <w:numPr>
          <w:ilvl w:val="2"/>
          <w:numId w:val="1"/>
        </w:numPr>
        <w:spacing w:line="240" w:lineRule="auto"/>
      </w:pPr>
      <w:r>
        <w:t>Autonomy</w:t>
      </w:r>
    </w:p>
    <w:p w:rsidR="000B74F1" w:rsidRDefault="000B74F1" w:rsidP="00B260AE">
      <w:pPr>
        <w:pStyle w:val="ListParagraph"/>
        <w:numPr>
          <w:ilvl w:val="2"/>
          <w:numId w:val="1"/>
        </w:numPr>
        <w:spacing w:line="240" w:lineRule="auto"/>
      </w:pPr>
      <w:r>
        <w:t>Beneficence</w:t>
      </w:r>
    </w:p>
    <w:p w:rsidR="000B74F1" w:rsidRDefault="000B74F1" w:rsidP="00B260AE">
      <w:pPr>
        <w:pStyle w:val="ListParagraph"/>
        <w:numPr>
          <w:ilvl w:val="2"/>
          <w:numId w:val="1"/>
        </w:numPr>
        <w:spacing w:line="240" w:lineRule="auto"/>
      </w:pPr>
      <w:r>
        <w:t>Justice</w:t>
      </w:r>
    </w:p>
    <w:p w:rsidR="00B260AE" w:rsidRDefault="00B260AE" w:rsidP="00B260AE">
      <w:pPr>
        <w:pStyle w:val="ListParagraph"/>
        <w:numPr>
          <w:ilvl w:val="2"/>
          <w:numId w:val="1"/>
        </w:numPr>
        <w:spacing w:line="240" w:lineRule="auto"/>
      </w:pPr>
      <w:r>
        <w:t xml:space="preserve">Altruism </w:t>
      </w:r>
    </w:p>
    <w:p w:rsidR="00963EB1" w:rsidRDefault="000B74F1" w:rsidP="00B260AE">
      <w:pPr>
        <w:pStyle w:val="ListParagraph"/>
        <w:numPr>
          <w:ilvl w:val="1"/>
          <w:numId w:val="1"/>
        </w:numPr>
        <w:spacing w:line="240" w:lineRule="auto"/>
      </w:pPr>
      <w:r>
        <w:t>Theories</w:t>
      </w:r>
      <w:r w:rsidR="00963EB1">
        <w:t xml:space="preserve"> </w:t>
      </w:r>
    </w:p>
    <w:p w:rsidR="000B74F1" w:rsidRDefault="00D801E8" w:rsidP="00B260AE">
      <w:pPr>
        <w:pStyle w:val="ListParagraph"/>
        <w:numPr>
          <w:ilvl w:val="2"/>
          <w:numId w:val="1"/>
        </w:numPr>
        <w:spacing w:line="240" w:lineRule="auto"/>
      </w:pPr>
      <w:r>
        <w:t>Utilitarianism</w:t>
      </w:r>
    </w:p>
    <w:p w:rsidR="000B74F1" w:rsidRDefault="000B74F1" w:rsidP="00B260AE">
      <w:pPr>
        <w:pStyle w:val="ListParagraph"/>
        <w:numPr>
          <w:ilvl w:val="2"/>
          <w:numId w:val="1"/>
        </w:numPr>
        <w:spacing w:line="240" w:lineRule="auto"/>
      </w:pPr>
      <w:r>
        <w:t>Deontology</w:t>
      </w:r>
    </w:p>
    <w:p w:rsidR="000B74F1" w:rsidRDefault="000B74F1" w:rsidP="00B260AE">
      <w:pPr>
        <w:pStyle w:val="ListParagraph"/>
        <w:numPr>
          <w:ilvl w:val="2"/>
          <w:numId w:val="1"/>
        </w:numPr>
        <w:spacing w:line="240" w:lineRule="auto"/>
      </w:pPr>
      <w:r>
        <w:t>Virtue ethics</w:t>
      </w:r>
    </w:p>
    <w:p w:rsidR="00B260AE" w:rsidRDefault="00B260AE" w:rsidP="00963EB1">
      <w:pPr>
        <w:jc w:val="center"/>
        <w:rPr>
          <w:b/>
        </w:rPr>
      </w:pPr>
    </w:p>
    <w:p w:rsidR="00B260AE" w:rsidRDefault="00B260AE" w:rsidP="00963EB1">
      <w:pPr>
        <w:jc w:val="center"/>
        <w:rPr>
          <w:b/>
        </w:rPr>
      </w:pPr>
      <w:r>
        <w:rPr>
          <w:b/>
        </w:rPr>
        <w:t>Understanding Code of Ethics and Decision-making process</w:t>
      </w:r>
    </w:p>
    <w:p w:rsidR="00B260AE" w:rsidRDefault="00B260AE" w:rsidP="00B260AE">
      <w:pPr>
        <w:pStyle w:val="ListParagraph"/>
        <w:numPr>
          <w:ilvl w:val="0"/>
          <w:numId w:val="3"/>
        </w:numPr>
        <w:spacing w:line="240" w:lineRule="auto"/>
      </w:pPr>
      <w:r>
        <w:t xml:space="preserve">Understand the “Code of Ethics” </w:t>
      </w:r>
    </w:p>
    <w:p w:rsidR="00B260AE" w:rsidRDefault="00B260AE" w:rsidP="00B260AE">
      <w:pPr>
        <w:pStyle w:val="ListParagraph"/>
        <w:numPr>
          <w:ilvl w:val="1"/>
          <w:numId w:val="3"/>
        </w:numPr>
        <w:spacing w:line="240" w:lineRule="auto"/>
      </w:pPr>
      <w:r>
        <w:t>What are the core requirements for an appropriate Code of Ethics</w:t>
      </w:r>
    </w:p>
    <w:p w:rsidR="00B260AE" w:rsidRDefault="00B260AE" w:rsidP="00B260AE">
      <w:pPr>
        <w:pStyle w:val="ListParagraph"/>
        <w:numPr>
          <w:ilvl w:val="1"/>
          <w:numId w:val="3"/>
        </w:numPr>
        <w:spacing w:line="240" w:lineRule="auto"/>
      </w:pPr>
      <w:r>
        <w:t>Examine the Code of Ethics for occupational therapist</w:t>
      </w:r>
    </w:p>
    <w:p w:rsidR="00B260AE" w:rsidRDefault="00B260AE" w:rsidP="00B260AE">
      <w:pPr>
        <w:pStyle w:val="ListParagraph"/>
        <w:numPr>
          <w:ilvl w:val="0"/>
          <w:numId w:val="3"/>
        </w:numPr>
        <w:spacing w:line="240" w:lineRule="auto"/>
      </w:pPr>
      <w:r>
        <w:t>Discover the ethical factors that lead individuals to take action</w:t>
      </w:r>
    </w:p>
    <w:p w:rsidR="00B260AE" w:rsidRDefault="00B260AE" w:rsidP="00B260AE">
      <w:pPr>
        <w:pStyle w:val="ListParagraph"/>
        <w:numPr>
          <w:ilvl w:val="1"/>
          <w:numId w:val="3"/>
        </w:numPr>
        <w:spacing w:line="240" w:lineRule="auto"/>
      </w:pPr>
      <w:r>
        <w:t>Understanding and rectifying value-action gap</w:t>
      </w:r>
    </w:p>
    <w:p w:rsidR="00B260AE" w:rsidRDefault="00B260AE" w:rsidP="00B260AE">
      <w:pPr>
        <w:pStyle w:val="ListParagraph"/>
        <w:numPr>
          <w:ilvl w:val="1"/>
          <w:numId w:val="3"/>
        </w:numPr>
        <w:spacing w:line="240" w:lineRule="auto"/>
      </w:pPr>
      <w:r>
        <w:t>Examine factors that affect behavior</w:t>
      </w:r>
    </w:p>
    <w:p w:rsidR="00B260AE" w:rsidRDefault="00B260AE" w:rsidP="00B260AE">
      <w:pPr>
        <w:pStyle w:val="ListParagraph"/>
        <w:numPr>
          <w:ilvl w:val="1"/>
          <w:numId w:val="3"/>
        </w:numPr>
        <w:spacing w:line="240" w:lineRule="auto"/>
      </w:pPr>
      <w:r>
        <w:t>Explore information deficit</w:t>
      </w:r>
    </w:p>
    <w:p w:rsidR="00B260AE" w:rsidRDefault="00B260AE" w:rsidP="00B260AE">
      <w:pPr>
        <w:pStyle w:val="ListParagraph"/>
        <w:numPr>
          <w:ilvl w:val="1"/>
          <w:numId w:val="3"/>
        </w:numPr>
        <w:spacing w:line="240" w:lineRule="auto"/>
      </w:pPr>
      <w:r>
        <w:t>Understand barriers to behavior</w:t>
      </w:r>
    </w:p>
    <w:p w:rsidR="00B260AE" w:rsidRDefault="00B260AE" w:rsidP="00B260AE">
      <w:pPr>
        <w:pStyle w:val="ListParagraph"/>
        <w:numPr>
          <w:ilvl w:val="0"/>
          <w:numId w:val="3"/>
        </w:numPr>
        <w:spacing w:line="240" w:lineRule="auto"/>
      </w:pPr>
      <w:r>
        <w:t>Recognize models of decision-making processes for solving ethical dilemmas</w:t>
      </w:r>
    </w:p>
    <w:p w:rsidR="00B260AE" w:rsidRDefault="00B260AE" w:rsidP="00B260AE">
      <w:pPr>
        <w:pStyle w:val="ListParagraph"/>
        <w:numPr>
          <w:ilvl w:val="1"/>
          <w:numId w:val="3"/>
        </w:numPr>
        <w:spacing w:line="240" w:lineRule="auto"/>
      </w:pPr>
      <w:r>
        <w:t>Understand key steps in ethical decision making process</w:t>
      </w:r>
    </w:p>
    <w:p w:rsidR="00B260AE" w:rsidRDefault="00B260AE" w:rsidP="00B260AE">
      <w:pPr>
        <w:pStyle w:val="ListParagraph"/>
        <w:numPr>
          <w:ilvl w:val="2"/>
          <w:numId w:val="3"/>
        </w:numPr>
        <w:spacing w:line="240" w:lineRule="auto"/>
        <w:ind w:left="2174" w:hanging="187"/>
      </w:pPr>
      <w:r>
        <w:t xml:space="preserve">Identify the problem </w:t>
      </w:r>
    </w:p>
    <w:p w:rsidR="00B260AE" w:rsidRDefault="00B260AE" w:rsidP="00B260AE">
      <w:pPr>
        <w:pStyle w:val="ListParagraph"/>
        <w:numPr>
          <w:ilvl w:val="2"/>
          <w:numId w:val="3"/>
        </w:numPr>
        <w:spacing w:line="240" w:lineRule="auto"/>
        <w:ind w:left="2174" w:hanging="187"/>
      </w:pPr>
      <w:r>
        <w:t>Identify potential issues relevant to the problem</w:t>
      </w:r>
    </w:p>
    <w:p w:rsidR="00B260AE" w:rsidRDefault="00B260AE" w:rsidP="00B260AE">
      <w:pPr>
        <w:pStyle w:val="ListParagraph"/>
        <w:numPr>
          <w:ilvl w:val="2"/>
          <w:numId w:val="3"/>
        </w:numPr>
        <w:spacing w:line="240" w:lineRule="auto"/>
        <w:ind w:left="2174" w:hanging="187"/>
      </w:pPr>
      <w:r>
        <w:t>Review ethical codes</w:t>
      </w:r>
    </w:p>
    <w:p w:rsidR="00B260AE" w:rsidRDefault="00B260AE" w:rsidP="00B260AE">
      <w:pPr>
        <w:pStyle w:val="ListParagraph"/>
        <w:numPr>
          <w:ilvl w:val="2"/>
          <w:numId w:val="3"/>
        </w:numPr>
        <w:spacing w:line="240" w:lineRule="auto"/>
        <w:ind w:left="2174" w:hanging="187"/>
      </w:pPr>
      <w:r>
        <w:t>Know applicable laws and regulations</w:t>
      </w:r>
    </w:p>
    <w:p w:rsidR="00B260AE" w:rsidRDefault="00B260AE" w:rsidP="00B260AE">
      <w:pPr>
        <w:pStyle w:val="ListParagraph"/>
        <w:numPr>
          <w:ilvl w:val="2"/>
          <w:numId w:val="3"/>
        </w:numPr>
        <w:spacing w:line="240" w:lineRule="auto"/>
        <w:ind w:left="2174" w:hanging="187"/>
      </w:pPr>
      <w:r>
        <w:t>Obtain consultation</w:t>
      </w:r>
    </w:p>
    <w:p w:rsidR="00B260AE" w:rsidRDefault="00B260AE" w:rsidP="00B260AE">
      <w:pPr>
        <w:pStyle w:val="ListParagraph"/>
        <w:numPr>
          <w:ilvl w:val="2"/>
          <w:numId w:val="3"/>
        </w:numPr>
        <w:spacing w:line="240" w:lineRule="auto"/>
        <w:ind w:left="2174" w:hanging="187"/>
      </w:pPr>
      <w:r>
        <w:t>Consider possible and probably courses of action</w:t>
      </w:r>
    </w:p>
    <w:p w:rsidR="00B260AE" w:rsidRDefault="00B260AE" w:rsidP="00B260AE">
      <w:pPr>
        <w:pStyle w:val="ListParagraph"/>
        <w:numPr>
          <w:ilvl w:val="2"/>
          <w:numId w:val="3"/>
        </w:numPr>
        <w:spacing w:line="240" w:lineRule="auto"/>
        <w:ind w:left="2174" w:hanging="187"/>
      </w:pPr>
      <w:r>
        <w:t>Enumerate consequences of decisions</w:t>
      </w:r>
    </w:p>
    <w:p w:rsidR="00B260AE" w:rsidRDefault="00B260AE" w:rsidP="00B260AE">
      <w:pPr>
        <w:pStyle w:val="ListParagraph"/>
        <w:numPr>
          <w:ilvl w:val="2"/>
          <w:numId w:val="3"/>
        </w:numPr>
        <w:spacing w:line="240" w:lineRule="auto"/>
        <w:ind w:left="2174" w:hanging="187"/>
      </w:pPr>
      <w:r>
        <w:t xml:space="preserve">Decide on best course of action </w:t>
      </w:r>
    </w:p>
    <w:p w:rsidR="00B260AE" w:rsidRDefault="00B260AE" w:rsidP="00963EB1">
      <w:pPr>
        <w:jc w:val="center"/>
        <w:rPr>
          <w:b/>
        </w:rPr>
      </w:pPr>
    </w:p>
    <w:p w:rsidR="005E45FC" w:rsidRDefault="005E45FC" w:rsidP="00963EB1">
      <w:pPr>
        <w:jc w:val="center"/>
        <w:rPr>
          <w:b/>
        </w:rPr>
      </w:pPr>
    </w:p>
    <w:p w:rsidR="00963EB1" w:rsidRPr="00B260AE" w:rsidRDefault="00963EB1" w:rsidP="00963EB1">
      <w:pPr>
        <w:jc w:val="center"/>
        <w:rPr>
          <w:b/>
        </w:rPr>
      </w:pPr>
      <w:r w:rsidRPr="00B260AE">
        <w:rPr>
          <w:b/>
        </w:rPr>
        <w:lastRenderedPageBreak/>
        <w:t>Advance Directives</w:t>
      </w:r>
    </w:p>
    <w:p w:rsidR="00963EB1" w:rsidRDefault="00963EB1" w:rsidP="00963EB1">
      <w:pPr>
        <w:pStyle w:val="ListParagraph"/>
        <w:numPr>
          <w:ilvl w:val="0"/>
          <w:numId w:val="6"/>
        </w:numPr>
      </w:pPr>
      <w:r>
        <w:t xml:space="preserve"> </w:t>
      </w:r>
      <w:r w:rsidR="000B74F1">
        <w:t>Understand the need for advance directives</w:t>
      </w:r>
    </w:p>
    <w:p w:rsidR="000B74F1" w:rsidRDefault="000B74F1" w:rsidP="000B74F1">
      <w:pPr>
        <w:pStyle w:val="ListParagraph"/>
        <w:numPr>
          <w:ilvl w:val="1"/>
          <w:numId w:val="6"/>
        </w:numPr>
      </w:pPr>
      <w:r>
        <w:t>Seminal case relevant to advance directives</w:t>
      </w:r>
    </w:p>
    <w:p w:rsidR="000B74F1" w:rsidRDefault="000B74F1" w:rsidP="000B74F1">
      <w:pPr>
        <w:pStyle w:val="ListParagraph"/>
        <w:numPr>
          <w:ilvl w:val="1"/>
          <w:numId w:val="6"/>
        </w:numPr>
      </w:pPr>
      <w:r>
        <w:t>What is the need for advance directives</w:t>
      </w:r>
    </w:p>
    <w:p w:rsidR="000B74F1" w:rsidRDefault="000B74F1" w:rsidP="00963EB1">
      <w:pPr>
        <w:pStyle w:val="ListParagraph"/>
        <w:numPr>
          <w:ilvl w:val="0"/>
          <w:numId w:val="6"/>
        </w:numPr>
      </w:pPr>
      <w:r>
        <w:t>Understand the types of advance directives</w:t>
      </w:r>
    </w:p>
    <w:p w:rsidR="000B74F1" w:rsidRDefault="000B74F1" w:rsidP="000B74F1">
      <w:pPr>
        <w:pStyle w:val="ListParagraph"/>
        <w:numPr>
          <w:ilvl w:val="1"/>
          <w:numId w:val="6"/>
        </w:numPr>
      </w:pPr>
      <w:r>
        <w:t>What are the different types of advance directives</w:t>
      </w:r>
    </w:p>
    <w:p w:rsidR="000B74F1" w:rsidRDefault="000B74F1" w:rsidP="000B74F1">
      <w:pPr>
        <w:pStyle w:val="ListParagraph"/>
        <w:numPr>
          <w:ilvl w:val="1"/>
          <w:numId w:val="6"/>
        </w:numPr>
      </w:pPr>
      <w:r>
        <w:t>Important laws and documents</w:t>
      </w:r>
    </w:p>
    <w:p w:rsidR="000B74F1" w:rsidRDefault="000B74F1" w:rsidP="000B74F1">
      <w:pPr>
        <w:pStyle w:val="ListParagraph"/>
        <w:numPr>
          <w:ilvl w:val="2"/>
          <w:numId w:val="6"/>
        </w:numPr>
      </w:pPr>
      <w:r>
        <w:t>Patient self-determination Act</w:t>
      </w:r>
    </w:p>
    <w:p w:rsidR="000B74F1" w:rsidRDefault="000B74F1" w:rsidP="000B74F1">
      <w:pPr>
        <w:pStyle w:val="ListParagraph"/>
        <w:numPr>
          <w:ilvl w:val="2"/>
          <w:numId w:val="6"/>
        </w:numPr>
      </w:pPr>
      <w:r>
        <w:t>Living will</w:t>
      </w:r>
    </w:p>
    <w:p w:rsidR="000B74F1" w:rsidRDefault="000B74F1" w:rsidP="000B74F1">
      <w:pPr>
        <w:pStyle w:val="ListParagraph"/>
        <w:numPr>
          <w:ilvl w:val="2"/>
          <w:numId w:val="6"/>
        </w:numPr>
      </w:pPr>
      <w:r>
        <w:t>Health Care Power of Attorney</w:t>
      </w:r>
    </w:p>
    <w:p w:rsidR="000B74F1" w:rsidRDefault="000B74F1" w:rsidP="000B74F1">
      <w:pPr>
        <w:pStyle w:val="ListParagraph"/>
        <w:numPr>
          <w:ilvl w:val="2"/>
          <w:numId w:val="6"/>
        </w:numPr>
      </w:pPr>
      <w:r>
        <w:t>Legal guardianship</w:t>
      </w:r>
    </w:p>
    <w:p w:rsidR="000B74F1" w:rsidRDefault="000B74F1" w:rsidP="000B74F1">
      <w:pPr>
        <w:pStyle w:val="ListParagraph"/>
        <w:numPr>
          <w:ilvl w:val="2"/>
          <w:numId w:val="6"/>
        </w:numPr>
      </w:pPr>
      <w:r>
        <w:t>POLST</w:t>
      </w:r>
    </w:p>
    <w:p w:rsidR="000B74F1" w:rsidRDefault="000B74F1" w:rsidP="000B74F1">
      <w:pPr>
        <w:pStyle w:val="ListParagraph"/>
        <w:numPr>
          <w:ilvl w:val="2"/>
          <w:numId w:val="6"/>
        </w:numPr>
      </w:pPr>
      <w:r>
        <w:t>DNR</w:t>
      </w:r>
    </w:p>
    <w:p w:rsidR="000B74F1" w:rsidRDefault="000B74F1" w:rsidP="000B74F1">
      <w:pPr>
        <w:pStyle w:val="ListParagraph"/>
        <w:numPr>
          <w:ilvl w:val="1"/>
          <w:numId w:val="6"/>
        </w:numPr>
      </w:pPr>
      <w:r>
        <w:t>Where can patients find and file documentations</w:t>
      </w:r>
    </w:p>
    <w:p w:rsidR="000B74F1" w:rsidRDefault="000B74F1" w:rsidP="00963EB1">
      <w:pPr>
        <w:pStyle w:val="ListParagraph"/>
        <w:numPr>
          <w:ilvl w:val="0"/>
          <w:numId w:val="6"/>
        </w:numPr>
      </w:pPr>
      <w:r>
        <w:t>Evaluate case studies relevant to Advance directives</w:t>
      </w:r>
    </w:p>
    <w:p w:rsidR="00D801E8" w:rsidRDefault="00D801E8" w:rsidP="00D801E8"/>
    <w:p w:rsidR="00D801E8" w:rsidRPr="00D801E8" w:rsidRDefault="00D801E8" w:rsidP="00D801E8">
      <w:pPr>
        <w:jc w:val="center"/>
        <w:rPr>
          <w:b/>
        </w:rPr>
      </w:pPr>
      <w:r>
        <w:rPr>
          <w:b/>
        </w:rPr>
        <w:t xml:space="preserve">Applying </w:t>
      </w:r>
      <w:r w:rsidR="00B260AE">
        <w:rPr>
          <w:b/>
        </w:rPr>
        <w:t xml:space="preserve">Health Care </w:t>
      </w:r>
      <w:r>
        <w:rPr>
          <w:b/>
        </w:rPr>
        <w:t xml:space="preserve">Ethics </w:t>
      </w:r>
    </w:p>
    <w:p w:rsidR="00B260AE" w:rsidRDefault="00B260AE" w:rsidP="00D801E8">
      <w:pPr>
        <w:pStyle w:val="ListParagraph"/>
        <w:numPr>
          <w:ilvl w:val="0"/>
          <w:numId w:val="4"/>
        </w:numPr>
      </w:pPr>
      <w:r>
        <w:t>Ethical dilemmas in health care</w:t>
      </w:r>
    </w:p>
    <w:p w:rsidR="00D801E8" w:rsidRDefault="00D801E8" w:rsidP="00B260AE">
      <w:pPr>
        <w:pStyle w:val="ListParagraph"/>
        <w:numPr>
          <w:ilvl w:val="1"/>
          <w:numId w:val="4"/>
        </w:numPr>
      </w:pPr>
      <w:r>
        <w:t xml:space="preserve">Explain common ethical </w:t>
      </w:r>
      <w:r w:rsidR="00B260AE">
        <w:t>dilemmas</w:t>
      </w:r>
      <w:r>
        <w:t xml:space="preserve"> that health care professionals face</w:t>
      </w:r>
    </w:p>
    <w:p w:rsidR="00D801E8" w:rsidRDefault="00D801E8" w:rsidP="00B260AE">
      <w:pPr>
        <w:pStyle w:val="ListParagraph"/>
        <w:numPr>
          <w:ilvl w:val="1"/>
          <w:numId w:val="4"/>
        </w:numPr>
      </w:pPr>
      <w:r>
        <w:t>Assess the ethical implications and scenarios common in health care</w:t>
      </w:r>
    </w:p>
    <w:p w:rsidR="00D801E8" w:rsidRDefault="00D801E8" w:rsidP="00B260AE">
      <w:pPr>
        <w:pStyle w:val="ListParagraph"/>
        <w:numPr>
          <w:ilvl w:val="1"/>
          <w:numId w:val="4"/>
        </w:numPr>
      </w:pPr>
      <w:r>
        <w:t xml:space="preserve">Recognize causes of ethical </w:t>
      </w:r>
      <w:r w:rsidR="00B260AE">
        <w:t>dilemmas</w:t>
      </w:r>
      <w:r>
        <w:t xml:space="preserve"> in the </w:t>
      </w:r>
      <w:r w:rsidR="00B260AE">
        <w:t>healthcare</w:t>
      </w:r>
      <w:r>
        <w:t xml:space="preserve"> industry</w:t>
      </w:r>
    </w:p>
    <w:p w:rsidR="00D801E8" w:rsidRDefault="00D801E8" w:rsidP="00B260AE">
      <w:pPr>
        <w:pStyle w:val="ListParagraph"/>
        <w:numPr>
          <w:ilvl w:val="1"/>
          <w:numId w:val="4"/>
        </w:numPr>
      </w:pPr>
      <w:r>
        <w:t>Recognize obligations that a health care professional must address when faced with an ethical dilemma</w:t>
      </w:r>
    </w:p>
    <w:p w:rsidR="00D801E8" w:rsidRDefault="00B260AE" w:rsidP="00D801E8">
      <w:pPr>
        <w:pStyle w:val="ListParagraph"/>
        <w:numPr>
          <w:ilvl w:val="0"/>
          <w:numId w:val="3"/>
        </w:numPr>
      </w:pPr>
      <w:r>
        <w:t>Evaluate</w:t>
      </w:r>
      <w:r w:rsidR="00D801E8">
        <w:t xml:space="preserve"> and develop the best course of action for an ethical problem faced by occupational therapists. </w:t>
      </w:r>
    </w:p>
    <w:p w:rsidR="00B260AE" w:rsidRDefault="00B260AE" w:rsidP="00B260AE">
      <w:pPr>
        <w:pStyle w:val="ListParagraph"/>
        <w:numPr>
          <w:ilvl w:val="1"/>
          <w:numId w:val="3"/>
        </w:numPr>
      </w:pPr>
      <w:r>
        <w:t>Identify bioethical issues and dilemmas</w:t>
      </w:r>
    </w:p>
    <w:p w:rsidR="00B260AE" w:rsidRDefault="00B260AE" w:rsidP="00B260AE">
      <w:pPr>
        <w:pStyle w:val="ListParagraph"/>
        <w:numPr>
          <w:ilvl w:val="2"/>
          <w:numId w:val="3"/>
        </w:numPr>
      </w:pPr>
      <w:r>
        <w:t xml:space="preserve">Use the Ethical Lens Grid </w:t>
      </w:r>
    </w:p>
    <w:p w:rsidR="00963EB1" w:rsidRDefault="00B260AE" w:rsidP="00B260AE">
      <w:pPr>
        <w:pStyle w:val="ListParagraph"/>
        <w:numPr>
          <w:ilvl w:val="2"/>
          <w:numId w:val="3"/>
        </w:numPr>
      </w:pPr>
      <w:r>
        <w:t>Use the Ethical Guidelines W</w:t>
      </w:r>
      <w:bookmarkStart w:id="0" w:name="_GoBack"/>
      <w:bookmarkEnd w:id="0"/>
      <w:r>
        <w:t>orksheet</w:t>
      </w:r>
    </w:p>
    <w:p w:rsidR="00963EB1" w:rsidRDefault="00963EB1" w:rsidP="00B260AE"/>
    <w:sectPr w:rsidR="0096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F0D"/>
    <w:multiLevelType w:val="hybridMultilevel"/>
    <w:tmpl w:val="5148B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F7610"/>
    <w:multiLevelType w:val="hybridMultilevel"/>
    <w:tmpl w:val="3640A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60B6"/>
    <w:multiLevelType w:val="hybridMultilevel"/>
    <w:tmpl w:val="2474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B0A98"/>
    <w:multiLevelType w:val="hybridMultilevel"/>
    <w:tmpl w:val="F812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42886"/>
    <w:multiLevelType w:val="hybridMultilevel"/>
    <w:tmpl w:val="CBD41916"/>
    <w:lvl w:ilvl="0" w:tplc="8A3481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D3423"/>
    <w:multiLevelType w:val="hybridMultilevel"/>
    <w:tmpl w:val="0DB4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F0277"/>
    <w:multiLevelType w:val="hybridMultilevel"/>
    <w:tmpl w:val="E3F2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B1"/>
    <w:rsid w:val="000B74F1"/>
    <w:rsid w:val="005E45FC"/>
    <w:rsid w:val="00963EB1"/>
    <w:rsid w:val="00B260AE"/>
    <w:rsid w:val="00B55095"/>
    <w:rsid w:val="00D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Steward</dc:creator>
  <cp:lastModifiedBy>Jocelyn Steward</cp:lastModifiedBy>
  <cp:revision>2</cp:revision>
  <dcterms:created xsi:type="dcterms:W3CDTF">2014-04-13T23:57:00Z</dcterms:created>
  <dcterms:modified xsi:type="dcterms:W3CDTF">2014-04-14T00:39:00Z</dcterms:modified>
</cp:coreProperties>
</file>